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30" w:rsidRDefault="001D6B30" w:rsidP="001D6B30">
      <w:pPr>
        <w:widowControl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z-Cyrl-UZ"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z-Cyrl-UZ" w:eastAsia="en-US"/>
        </w:rPr>
        <w:t xml:space="preserve"> </w:t>
      </w:r>
      <w:r w:rsidRPr="001D6B30">
        <w:rPr>
          <w:rFonts w:ascii="Times New Roman" w:eastAsia="Calibri" w:hAnsi="Times New Roman" w:cs="Times New Roman"/>
          <w:b/>
          <w:color w:val="auto"/>
          <w:sz w:val="28"/>
          <w:szCs w:val="28"/>
          <w:lang w:val="uz-Cyrl-UZ" w:eastAsia="en-US"/>
        </w:rPr>
        <w:t>ВОПРОСЫ ПРОМЕЖУТОЧНОГО КОНТРОЛЯ</w:t>
      </w:r>
    </w:p>
    <w:p w:rsidR="001D6B30" w:rsidRPr="001D6B30" w:rsidRDefault="001D6B30" w:rsidP="001D6B30">
      <w:pPr>
        <w:widowControl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z-Cyrl-UZ" w:eastAsia="en-US"/>
        </w:rPr>
      </w:pPr>
      <w:bookmarkStart w:id="0" w:name="_GoBack"/>
      <w:bookmarkEnd w:id="0"/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Скелетные ткани: хрящевая и костная. Характеристика и классификация. Перестройка костной ткани и факторы, влияющие на структуру костей.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Понятие о системе крови. Полипотентная стволовая клетка как источник развития различных клеток крови.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Кровь и лимфа – разновидности тканей, входящие в создание внутренней среды организма. </w:t>
      </w:r>
      <w:r w:rsidRPr="001D6B30"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  <w:t>Общая характеристика и функции крови.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Форменные элементы крови, их строение и функции. </w:t>
      </w:r>
      <w:r w:rsidRPr="001D6B30"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  <w:t>Гемограмма. Возрастные изменения крови.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Мышечная ткань. Общая морфофункциональная характеристика и классификация мышечных тканей. </w:t>
      </w:r>
      <w:r w:rsidRPr="001D6B30"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  <w:t>Источники развития мышечных тканей.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Гладкие мышечные ткани мезенхимного происхождения – гистогенез, строение и функциональные особенности, физиологическая и репаративная регенерация.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Мышечная ткань эпидермального и нейрального происхождения, особенности строения и локализация.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Поперечно-полосатые мышечные ткани – сердечная и скелетная, их гистогенез, особенности строения, функционирования и регенерации.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  <w:t>Строение саркомера.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Типы мышечных волокон (красные и белые мышечные волокна), строение и функции. </w:t>
      </w:r>
      <w:r w:rsidRPr="001D6B30"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  <w:t>Вопросы регенерации, васкуляции, иннервации и адаптивных перестроек.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Нервная ткань. Общая характеристика, функции. Характеристика этапов развития. Вентрикулярные клетки как источник образования различных типов клеток зрелой нервной ткани.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Строение нейронов, их морфологические характеристики. Дендриты и аксоны. Строение ядра, цитоплазмы, нейрофибрилл.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Рецепторные, ассоциативные и эффекторные нейроны. Секреторные нейроны и их специфические морфологические признаки.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Характеристика нейроглии – особого вида межклеточного вещества нервной ткани. </w:t>
      </w:r>
      <w:r w:rsidRPr="001D6B30"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  <w:t>Строение и функции глиальных клеток.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Виды и строение безмиелиновых и миелиновых нервных волокон.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Регенерация нейронов и мышечных волокон. Нервные окончания, их классификация, строение и функции. </w:t>
      </w:r>
      <w:r w:rsidRPr="001D6B30">
        <w:rPr>
          <w:rFonts w:ascii="Times New Roman" w:eastAsia="Calibri" w:hAnsi="Times New Roman" w:cs="Times New Roman"/>
          <w:color w:val="auto"/>
          <w:sz w:val="28"/>
          <w:szCs w:val="28"/>
          <w:lang w:val="en-MY"/>
        </w:rPr>
        <w:t>Межнейронные синапсы.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Способы взаимодействия клеток друг с другом.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Общая характеристика эпителиальных тканей.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Основные черты, характерные для эпителиальных тканей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Строение различных типов покровного эпителия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Классификация эпителиальных тканей (морфологическая, филогенетическая).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Строение и функции однослойного, однорядного эпителия.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Строение и функции однослойного кубического эпителия.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Цилиндрический и призматический эпителий.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Однослойный многорядный эпителий.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Строение и функции многослойного плоского неорговевающего эпителия.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Многослойный орговевающий  эпителий.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Строение, свойства и функции переходного эпителия.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Железы и их классификация.</w:t>
      </w: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Регенерация. Регенерация эпителиальных тканей.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Многослойный эпителий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Однослойный эпителий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Характеристика железистого эпителия и основных типов секреции гланулоцитов.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Классификация желез.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Строение различных типов экзокринных желез.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Типы секреции экзокринных желез.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Состав плазмы крови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Состав и функции крови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Морфофункциональная характеристика эритроцитов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Каковы морфологическая и химическая характеристики гранулоцитов и их функциональное значение?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Каковы особенности микроморфологии агранулоцитов? 5.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Каковы морфологические и химические особенности кровяных пластинок (тромбоцитов)?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Гистогенез и морфофункциональные особенности тканей внутренней среды.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Характеристика крови как ткани.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Морфология и функция форменных элементов крови.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Состав лимфы.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Соединительные ткани и их виды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Морфофункциональная характеристика рыхлой волокнистой соединительной ткани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Межклеточное вещество или матрикс соединительной ткани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Морфофункциональные особенности плотной волокнистой соедини тельной ткани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Соединительные ткани со специальными свойствами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Общая морфофункциональная характеристика тканей внутренней среды.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Принципы классификации соединительных тканей.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 Клеточные элементы рыхлой волокнистой соединительной ткани и их функциональное значение.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Разновидности волокон соединительной ткани, их функциональное значение и формирование.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Химический состав, функциональное значение и происхождение аморфного вещества.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Локализация в организме различных видов соединительных тканей.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Назовите особенности хрящевой ткани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Клеточные элементы хрящевой ткани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Классификация хрящевых тканей. Особенности и расположение различных видов хрящевых тканей хрящевых тканей.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Что такое хрящь?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Развитие хрящевой ткани и хрящей (хондрогистогенез)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Функции и классификация костной ткани.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Строение костной ткани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Межклеточное вещество костной ткани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Пластинчатая компактная костная ткань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Гистогенез костной ткани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Классификация и источник развития скелетных тканей.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Особенности структурной организации костных тканей.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Клеточные элементы костных тканей.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Морфофункциональные особенности строения межклеточного вещества костных тканей.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Строение и регенерация костной ткани.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Способы остеогенеза.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Классиикация и функции мышечных тканей.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Какие признаки микроскопического строения характерны для  неисчерченной (гладкой) мышечной ткани?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Какие признаки микроскопического строения характерны для скелетной (соматической) мышечной ткани?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Чем отличаются скелетная мышечная ткань и сердечная мышечная ткань?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Каковы особенности ультрамикроскопического строения  исчерченной миофибриллы?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Что такое саркомер (миомер)? Какова его условная формула?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Нервная ткань, её функции и развитие нервной ткани.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Морфофункциональная характеристика нейроцитов.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Нейроглия. Классификация глиоцитов, морфофункциональная характеристика.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 Понятие о нервных волокнах, их классификация, особенности строения, регенерация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Назовите виды клеток, формирующих нервную ткань. Какие функции они выполняют?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Расскажите о классификации нейронов и нейроглиоцитов.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Назовите морфофункциональные признаки дендритов и аксона нервной клетки.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Расскажите об особенностях ультраструктуры нейроцитов.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Какие структурные компоненты нервной ткани принимают участие в образовании нервных волокон?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Назовите виды нервных волокон и особенности их строения. Какие из них являются «быстрыми», а какие «медленными» и почему?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Расскажите о механизмах образования безмиелинового нервного волокна и миелинового нервного волокна.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>Как происходит регенерация нервных волокон?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Понятие о межнейрональных синапсах. Принцип структурной организации химических и электрических синапсов.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Классификация синапсов.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Понятие о нервных окончаниях и их классификация.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Строение чувствительных и двигательных нервных окончаний.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Принцип организации двух- и многочленных рефлекторных дуг. Расскажите о классификации рецепторных нервных окончаний.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Каково электронно-микроскопическое строение синапса?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Дайте классификацию синапсов.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каком направлении через синапс передается возбуждение и почему в одном направлении? </w:t>
      </w:r>
    </w:p>
    <w:p w:rsidR="001D6B30" w:rsidRPr="001D6B30" w:rsidRDefault="001D6B30" w:rsidP="001D6B30">
      <w:pPr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B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Дайте понятие о медиаторах нервной ткани, их природе. </w:t>
      </w:r>
    </w:p>
    <w:p w:rsidR="00D26F23" w:rsidRPr="00474CD7" w:rsidRDefault="00D26F23" w:rsidP="001D6B30">
      <w:pPr>
        <w:rPr>
          <w:rFonts w:ascii="Times New Roman" w:hAnsi="Times New Roman" w:cs="Times New Roman"/>
        </w:rPr>
      </w:pPr>
    </w:p>
    <w:sectPr w:rsidR="00D26F23" w:rsidRPr="00474CD7" w:rsidSect="00386EE7">
      <w:footerReference w:type="default" r:id="rId8"/>
      <w:type w:val="continuous"/>
      <w:pgSz w:w="11909" w:h="16834"/>
      <w:pgMar w:top="1134" w:right="850" w:bottom="1134" w:left="1701" w:header="283" w:footer="283" w:gutter="0"/>
      <w:pgNumType w:start="16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14" w:rsidRDefault="00EF3814" w:rsidP="00D26F23">
      <w:r>
        <w:separator/>
      </w:r>
    </w:p>
  </w:endnote>
  <w:endnote w:type="continuationSeparator" w:id="0">
    <w:p w:rsidR="00EF3814" w:rsidRDefault="00EF3814" w:rsidP="00D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2226"/>
      <w:docPartObj>
        <w:docPartGallery w:val="Page Numbers (Bottom of Page)"/>
        <w:docPartUnique/>
      </w:docPartObj>
    </w:sdtPr>
    <w:sdtEndPr/>
    <w:sdtContent>
      <w:p w:rsidR="00711852" w:rsidRDefault="00EF3814">
        <w:pPr>
          <w:pStyle w:val="aa"/>
          <w:jc w:val="right"/>
        </w:pPr>
      </w:p>
    </w:sdtContent>
  </w:sdt>
  <w:p w:rsidR="00711852" w:rsidRDefault="007118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14" w:rsidRDefault="00EF3814"/>
  </w:footnote>
  <w:footnote w:type="continuationSeparator" w:id="0">
    <w:p w:rsidR="00EF3814" w:rsidRDefault="00EF38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60D3"/>
    <w:multiLevelType w:val="hybridMultilevel"/>
    <w:tmpl w:val="0660D5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1283"/>
    <w:multiLevelType w:val="multilevel"/>
    <w:tmpl w:val="1046B1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80CD6"/>
    <w:multiLevelType w:val="hybridMultilevel"/>
    <w:tmpl w:val="705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779F"/>
    <w:multiLevelType w:val="multilevel"/>
    <w:tmpl w:val="ADF87D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3"/>
    <w:rsid w:val="000061DA"/>
    <w:rsid w:val="00047C44"/>
    <w:rsid w:val="000B3EEC"/>
    <w:rsid w:val="000F127A"/>
    <w:rsid w:val="00122F2A"/>
    <w:rsid w:val="00123254"/>
    <w:rsid w:val="00142280"/>
    <w:rsid w:val="00152F98"/>
    <w:rsid w:val="00155C50"/>
    <w:rsid w:val="00176C35"/>
    <w:rsid w:val="00197D9F"/>
    <w:rsid w:val="001A3154"/>
    <w:rsid w:val="001A6CE2"/>
    <w:rsid w:val="001D6B30"/>
    <w:rsid w:val="001E0F3A"/>
    <w:rsid w:val="001F3ECC"/>
    <w:rsid w:val="0021792D"/>
    <w:rsid w:val="002A3FBC"/>
    <w:rsid w:val="002B5DEF"/>
    <w:rsid w:val="002B6C61"/>
    <w:rsid w:val="002E44EF"/>
    <w:rsid w:val="003030F4"/>
    <w:rsid w:val="00332555"/>
    <w:rsid w:val="00351F2E"/>
    <w:rsid w:val="00386EE7"/>
    <w:rsid w:val="003E564A"/>
    <w:rsid w:val="00406C9B"/>
    <w:rsid w:val="00463EB9"/>
    <w:rsid w:val="004708BF"/>
    <w:rsid w:val="00474CD7"/>
    <w:rsid w:val="004934D0"/>
    <w:rsid w:val="004C3A15"/>
    <w:rsid w:val="004D1DBC"/>
    <w:rsid w:val="0050239D"/>
    <w:rsid w:val="0052498E"/>
    <w:rsid w:val="0053514A"/>
    <w:rsid w:val="005A1FA6"/>
    <w:rsid w:val="00624A32"/>
    <w:rsid w:val="00641FBE"/>
    <w:rsid w:val="00680B74"/>
    <w:rsid w:val="006A6A29"/>
    <w:rsid w:val="006B6267"/>
    <w:rsid w:val="00711852"/>
    <w:rsid w:val="00720486"/>
    <w:rsid w:val="007825A6"/>
    <w:rsid w:val="007D79CC"/>
    <w:rsid w:val="00815569"/>
    <w:rsid w:val="0084378E"/>
    <w:rsid w:val="00897751"/>
    <w:rsid w:val="008C6108"/>
    <w:rsid w:val="008F3222"/>
    <w:rsid w:val="008F4082"/>
    <w:rsid w:val="0094741D"/>
    <w:rsid w:val="009A2644"/>
    <w:rsid w:val="009B118F"/>
    <w:rsid w:val="009C7C74"/>
    <w:rsid w:val="009E7D1D"/>
    <w:rsid w:val="009F321B"/>
    <w:rsid w:val="009F6E07"/>
    <w:rsid w:val="00A042FA"/>
    <w:rsid w:val="00A443CA"/>
    <w:rsid w:val="00A62306"/>
    <w:rsid w:val="00AE513E"/>
    <w:rsid w:val="00AE6DD4"/>
    <w:rsid w:val="00AF6122"/>
    <w:rsid w:val="00B43F70"/>
    <w:rsid w:val="00BD2689"/>
    <w:rsid w:val="00BE5EEA"/>
    <w:rsid w:val="00BF5806"/>
    <w:rsid w:val="00BF6831"/>
    <w:rsid w:val="00C07D4C"/>
    <w:rsid w:val="00C75A12"/>
    <w:rsid w:val="00CA0D78"/>
    <w:rsid w:val="00D13B86"/>
    <w:rsid w:val="00D26F23"/>
    <w:rsid w:val="00D516E5"/>
    <w:rsid w:val="00DB7D0F"/>
    <w:rsid w:val="00DC6FCE"/>
    <w:rsid w:val="00DD331D"/>
    <w:rsid w:val="00E51629"/>
    <w:rsid w:val="00E84424"/>
    <w:rsid w:val="00EA093A"/>
    <w:rsid w:val="00EC0C5B"/>
    <w:rsid w:val="00EC6809"/>
    <w:rsid w:val="00ED7711"/>
    <w:rsid w:val="00EF3814"/>
    <w:rsid w:val="00EF5431"/>
    <w:rsid w:val="00F40FF7"/>
    <w:rsid w:val="00FC666B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165BB-214A-42BD-8674-5B432E8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6F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F2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08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3030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6DD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66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66B"/>
    <w:rPr>
      <w:color w:val="000000"/>
    </w:rPr>
  </w:style>
  <w:style w:type="paragraph" w:styleId="aa">
    <w:name w:val="footer"/>
    <w:basedOn w:val="a"/>
    <w:link w:val="ab"/>
    <w:uiPriority w:val="99"/>
    <w:unhideWhenUsed/>
    <w:rsid w:val="00FC66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666B"/>
    <w:rPr>
      <w:color w:val="000000"/>
    </w:rPr>
  </w:style>
  <w:style w:type="character" w:customStyle="1" w:styleId="ac">
    <w:name w:val="Сноска_"/>
    <w:basedOn w:val="a0"/>
    <w:link w:val="ad"/>
    <w:rsid w:val="00AF6122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2pt">
    <w:name w:val="Сноска + Интервал 2 pt"/>
    <w:basedOn w:val="ac"/>
    <w:rsid w:val="00AF6122"/>
    <w:rPr>
      <w:rFonts w:ascii="Times New Roman" w:eastAsia="Times New Roman" w:hAnsi="Times New Roman" w:cs="Times New Roman"/>
      <w:color w:val="000000"/>
      <w:spacing w:val="5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1"/>
    <w:rsid w:val="00AF6122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af">
    <w:name w:val="Колонтитул_"/>
    <w:basedOn w:val="a0"/>
    <w:rsid w:val="00AF6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0">
    <w:name w:val="Колонтитул"/>
    <w:basedOn w:val="af"/>
    <w:rsid w:val="00AF6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sid w:val="00AF6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AF612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e"/>
    <w:rsid w:val="00AF612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rsid w:val="00AF6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2Exact">
    <w:name w:val="Подпись к картинке (2) Exact"/>
    <w:basedOn w:val="a0"/>
    <w:rsid w:val="00AF6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20ptExact">
    <w:name w:val="Подпись к картинке (2) + Курсив;Интервал 0 pt Exact"/>
    <w:basedOn w:val="21"/>
    <w:rsid w:val="00AF6122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pt0">
    <w:name w:val="Основной текст + Интервал 2 pt"/>
    <w:basedOn w:val="ae"/>
    <w:rsid w:val="00AF6122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1">
    <w:name w:val="Подпись к картинке_"/>
    <w:basedOn w:val="a0"/>
    <w:link w:val="af2"/>
    <w:rsid w:val="00AF6122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AF61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3">
    <w:name w:val="Подпись к картинке (2) + Курсив"/>
    <w:basedOn w:val="21"/>
    <w:rsid w:val="00AF61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6122"/>
    <w:rPr>
      <w:rFonts w:ascii="Impact" w:eastAsia="Impact" w:hAnsi="Impact" w:cs="Impact"/>
      <w:i/>
      <w:iCs/>
      <w:sz w:val="15"/>
      <w:szCs w:val="15"/>
      <w:shd w:val="clear" w:color="auto" w:fill="FFFFFF"/>
    </w:rPr>
  </w:style>
  <w:style w:type="character" w:customStyle="1" w:styleId="0pt1">
    <w:name w:val="Основной текст + Интервал 0 pt"/>
    <w:basedOn w:val="ae"/>
    <w:rsid w:val="00AF6122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5pt0pt">
    <w:name w:val="Подпись к картинке + 6;5 pt;Курсив;Интервал 0 pt"/>
    <w:basedOn w:val="af1"/>
    <w:rsid w:val="00AF61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5pt0pt0">
    <w:name w:val="Подпись к картинке + 6;5 pt;Интервал 0 pt"/>
    <w:basedOn w:val="af1"/>
    <w:rsid w:val="00AF612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AF61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1">
    <w:name w:val="Основной текст (4) + Курсив"/>
    <w:basedOn w:val="4"/>
    <w:rsid w:val="00AF61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F6122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26pt">
    <w:name w:val="Подпись к картинке (2) + 6 pt;Курсив"/>
    <w:basedOn w:val="21"/>
    <w:rsid w:val="00AF61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6pt0">
    <w:name w:val="Подпись к картинке (2) + 6 pt"/>
    <w:basedOn w:val="21"/>
    <w:rsid w:val="00AF612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customStyle="1" w:styleId="ad">
    <w:name w:val="Сноска"/>
    <w:basedOn w:val="a"/>
    <w:link w:val="ac"/>
    <w:rsid w:val="00AF6122"/>
    <w:pPr>
      <w:shd w:val="clear" w:color="auto" w:fill="FFFFFF"/>
      <w:spacing w:line="180" w:lineRule="exact"/>
      <w:ind w:firstLine="340"/>
    </w:pPr>
    <w:rPr>
      <w:rFonts w:ascii="Times New Roman" w:eastAsia="Times New Roman" w:hAnsi="Times New Roman" w:cs="Times New Roman"/>
      <w:color w:val="auto"/>
      <w:spacing w:val="10"/>
      <w:sz w:val="15"/>
      <w:szCs w:val="15"/>
    </w:rPr>
  </w:style>
  <w:style w:type="paragraph" w:customStyle="1" w:styleId="1">
    <w:name w:val="Основной текст1"/>
    <w:basedOn w:val="a"/>
    <w:link w:val="ae"/>
    <w:rsid w:val="00AF6122"/>
    <w:pPr>
      <w:shd w:val="clear" w:color="auto" w:fill="FFFFFF"/>
      <w:spacing w:after="60" w:line="212" w:lineRule="exact"/>
      <w:jc w:val="both"/>
    </w:pPr>
    <w:rPr>
      <w:rFonts w:ascii="Times New Roman" w:eastAsia="Times New Roman" w:hAnsi="Times New Roman" w:cs="Times New Roman"/>
      <w:color w:val="auto"/>
      <w:spacing w:val="20"/>
      <w:sz w:val="19"/>
      <w:szCs w:val="19"/>
    </w:rPr>
  </w:style>
  <w:style w:type="paragraph" w:customStyle="1" w:styleId="20">
    <w:name w:val="Основной текст (2)"/>
    <w:basedOn w:val="a"/>
    <w:link w:val="2"/>
    <w:rsid w:val="00AF6122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2">
    <w:name w:val="Подпись к картинке"/>
    <w:basedOn w:val="a"/>
    <w:link w:val="af1"/>
    <w:rsid w:val="00AF6122"/>
    <w:pPr>
      <w:shd w:val="clear" w:color="auto" w:fill="FFFFFF"/>
      <w:spacing w:line="169" w:lineRule="exact"/>
      <w:jc w:val="center"/>
    </w:pPr>
    <w:rPr>
      <w:rFonts w:ascii="Times New Roman" w:eastAsia="Times New Roman" w:hAnsi="Times New Roman" w:cs="Times New Roman"/>
      <w:color w:val="auto"/>
      <w:spacing w:val="10"/>
      <w:sz w:val="15"/>
      <w:szCs w:val="15"/>
    </w:rPr>
  </w:style>
  <w:style w:type="paragraph" w:customStyle="1" w:styleId="22">
    <w:name w:val="Подпись к картинке (2)"/>
    <w:basedOn w:val="a"/>
    <w:link w:val="21"/>
    <w:rsid w:val="00AF6122"/>
    <w:pPr>
      <w:shd w:val="clear" w:color="auto" w:fill="FFFFFF"/>
      <w:spacing w:line="126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</w:rPr>
  </w:style>
  <w:style w:type="paragraph" w:customStyle="1" w:styleId="30">
    <w:name w:val="Основной текст (3)"/>
    <w:basedOn w:val="a"/>
    <w:link w:val="3"/>
    <w:rsid w:val="00AF6122"/>
    <w:pPr>
      <w:shd w:val="clear" w:color="auto" w:fill="FFFFFF"/>
      <w:spacing w:before="120" w:line="0" w:lineRule="atLeast"/>
      <w:jc w:val="right"/>
    </w:pPr>
    <w:rPr>
      <w:rFonts w:ascii="Impact" w:eastAsia="Impact" w:hAnsi="Impact" w:cs="Impact"/>
      <w:i/>
      <w:iCs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rsid w:val="00AF6122"/>
    <w:pPr>
      <w:shd w:val="clear" w:color="auto" w:fill="FFFFFF"/>
      <w:spacing w:after="420" w:line="126" w:lineRule="exact"/>
      <w:ind w:hanging="300"/>
      <w:jc w:val="center"/>
    </w:pPr>
    <w:rPr>
      <w:rFonts w:ascii="Times New Roman" w:eastAsia="Times New Roman" w:hAnsi="Times New Roman" w:cs="Times New Roman"/>
      <w:color w:val="auto"/>
      <w:sz w:val="13"/>
      <w:szCs w:val="13"/>
    </w:rPr>
  </w:style>
  <w:style w:type="paragraph" w:customStyle="1" w:styleId="50">
    <w:name w:val="Основной текст (5)"/>
    <w:basedOn w:val="a"/>
    <w:link w:val="5"/>
    <w:rsid w:val="00AF612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6CB3A-D238-4744-AD19-0130A3CE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NIZOM</dc:creator>
  <cp:lastModifiedBy>windows 10</cp:lastModifiedBy>
  <cp:revision>7</cp:revision>
  <dcterms:created xsi:type="dcterms:W3CDTF">2022-08-26T19:22:00Z</dcterms:created>
  <dcterms:modified xsi:type="dcterms:W3CDTF">2023-10-12T10:45:00Z</dcterms:modified>
</cp:coreProperties>
</file>